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bookmarkStart w:id="0" w:name="_GoBack"/>
      <w:bookmarkEnd w:id="0"/>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2B13FB" w:rsidP="009D5B92">
      <w:pPr>
        <w:pStyle w:val="a3"/>
        <w:widowControl w:val="0"/>
        <w:spacing w:line="276" w:lineRule="auto"/>
        <w:ind w:firstLine="0"/>
        <w:jc w:val="both"/>
        <w:rPr>
          <w:rFonts w:ascii="Times New Roman" w:hAnsi="Times New Roman"/>
          <w:sz w:val="24"/>
          <w:szCs w:val="24"/>
        </w:rPr>
      </w:pPr>
      <w:proofErr w:type="spellStart"/>
      <w:r w:rsidRPr="002B13FB">
        <w:rPr>
          <w:rFonts w:ascii="Times New Roman" w:hAnsi="Times New Roman"/>
          <w:sz w:val="24"/>
          <w:szCs w:val="24"/>
        </w:rPr>
        <w:t>______</w:t>
      </w:r>
      <w:r w:rsidR="00981849">
        <w:rPr>
          <w:rFonts w:ascii="Times New Roman" w:hAnsi="Times New Roman"/>
          <w:sz w:val="24"/>
          <w:szCs w:val="24"/>
          <w:u w:val="single"/>
        </w:rPr>
        <w:t>Костопіль</w:t>
      </w:r>
      <w:proofErr w:type="spellEnd"/>
      <w:r w:rsidRPr="002B13FB">
        <w:rPr>
          <w:rFonts w:ascii="Times New Roman" w:hAnsi="Times New Roman"/>
          <w:sz w:val="24"/>
          <w:szCs w:val="24"/>
        </w:rPr>
        <w:t>____________</w:t>
      </w:r>
      <w:r w:rsidRPr="002B13FB">
        <w:rPr>
          <w:rFonts w:ascii="Times New Roman" w:hAnsi="Times New Roman"/>
          <w:sz w:val="24"/>
          <w:szCs w:val="24"/>
        </w:rPr>
        <w:tab/>
        <w:t xml:space="preserve">                                    _</w:t>
      </w:r>
      <w:r w:rsidR="006C0FD1">
        <w:rPr>
          <w:rFonts w:ascii="Times New Roman" w:hAnsi="Times New Roman"/>
          <w:sz w:val="24"/>
          <w:szCs w:val="24"/>
          <w:u w:val="single"/>
        </w:rPr>
        <w:t xml:space="preserve">27 </w:t>
      </w:r>
      <w:r w:rsidRPr="002B13FB">
        <w:rPr>
          <w:rFonts w:ascii="Times New Roman" w:hAnsi="Times New Roman"/>
          <w:sz w:val="24"/>
          <w:szCs w:val="24"/>
        </w:rPr>
        <w:t xml:space="preserve"> </w:t>
      </w:r>
      <w:proofErr w:type="spellStart"/>
      <w:r w:rsidRPr="002B13FB">
        <w:rPr>
          <w:rFonts w:ascii="Times New Roman" w:hAnsi="Times New Roman"/>
          <w:sz w:val="24"/>
          <w:szCs w:val="24"/>
        </w:rPr>
        <w:t>_</w:t>
      </w:r>
      <w:r w:rsidR="006C0FD1">
        <w:rPr>
          <w:rFonts w:ascii="Times New Roman" w:hAnsi="Times New Roman"/>
          <w:sz w:val="24"/>
          <w:szCs w:val="24"/>
          <w:u w:val="single"/>
        </w:rPr>
        <w:t>травня</w:t>
      </w:r>
      <w:proofErr w:type="spellEnd"/>
      <w:r w:rsidRPr="002B13FB">
        <w:rPr>
          <w:rFonts w:ascii="Times New Roman" w:hAnsi="Times New Roman"/>
          <w:sz w:val="24"/>
          <w:szCs w:val="24"/>
        </w:rPr>
        <w:t>__ 20</w:t>
      </w:r>
      <w:r w:rsidR="00981849">
        <w:rPr>
          <w:rFonts w:ascii="Times New Roman" w:hAnsi="Times New Roman"/>
          <w:sz w:val="24"/>
          <w:szCs w:val="24"/>
          <w:u w:val="single"/>
        </w:rPr>
        <w:t>22</w:t>
      </w:r>
      <w:r w:rsidRPr="002B13FB">
        <w:rPr>
          <w:rFonts w:ascii="Times New Roman" w:hAnsi="Times New Roman"/>
          <w:sz w:val="24"/>
          <w:szCs w:val="24"/>
        </w:rPr>
        <w:t xml:space="preserve">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981849" w:rsidRDefault="00981849" w:rsidP="002B13FB">
      <w:pPr>
        <w:pStyle w:val="a3"/>
        <w:widowControl w:val="0"/>
        <w:spacing w:before="0" w:line="230" w:lineRule="auto"/>
        <w:ind w:firstLine="0"/>
        <w:jc w:val="both"/>
        <w:rPr>
          <w:rFonts w:ascii="Times New Roman" w:hAnsi="Times New Roman"/>
          <w:sz w:val="24"/>
          <w:szCs w:val="24"/>
          <w:u w:val="single"/>
        </w:rPr>
      </w:pPr>
      <w:proofErr w:type="spellStart"/>
      <w:r>
        <w:rPr>
          <w:rFonts w:ascii="Times New Roman" w:hAnsi="Times New Roman"/>
          <w:sz w:val="24"/>
          <w:szCs w:val="24"/>
          <w:u w:val="single"/>
        </w:rPr>
        <w:t>КП</w:t>
      </w:r>
      <w:proofErr w:type="spellEnd"/>
      <w:r>
        <w:rPr>
          <w:rFonts w:ascii="Times New Roman" w:hAnsi="Times New Roman"/>
          <w:sz w:val="24"/>
          <w:szCs w:val="24"/>
          <w:u w:val="single"/>
        </w:rPr>
        <w:t xml:space="preserve"> КМР Костопільводоканал</w:t>
      </w:r>
      <w:r w:rsidR="00253139">
        <w:rPr>
          <w:rFonts w:ascii="Times New Roman" w:hAnsi="Times New Roman"/>
          <w:sz w:val="24"/>
          <w:szCs w:val="24"/>
          <w:u w:val="single"/>
        </w:rPr>
        <w:t xml:space="preserve"> код ЄДРПОУ 22585030                                   ,       </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в особі </w:t>
      </w:r>
      <w:r w:rsidR="00253139">
        <w:rPr>
          <w:rFonts w:ascii="Times New Roman" w:hAnsi="Times New Roman"/>
          <w:sz w:val="24"/>
          <w:szCs w:val="24"/>
          <w:u w:val="single"/>
        </w:rPr>
        <w:t xml:space="preserve">   </w:t>
      </w:r>
      <w:proofErr w:type="spellStart"/>
      <w:r w:rsidR="00253139">
        <w:rPr>
          <w:rFonts w:ascii="Times New Roman" w:hAnsi="Times New Roman"/>
          <w:sz w:val="24"/>
          <w:szCs w:val="24"/>
          <w:u w:val="single"/>
        </w:rPr>
        <w:t>Глухоцького</w:t>
      </w:r>
      <w:proofErr w:type="spellEnd"/>
      <w:r w:rsidR="00253139">
        <w:rPr>
          <w:rFonts w:ascii="Times New Roman" w:hAnsi="Times New Roman"/>
          <w:sz w:val="24"/>
          <w:szCs w:val="24"/>
          <w:u w:val="single"/>
        </w:rPr>
        <w:t xml:space="preserve"> Василя Миколайовича                                                  </w:t>
      </w:r>
      <w:r w:rsidRPr="002B13FB">
        <w:rPr>
          <w:rFonts w:ascii="Times New Roman" w:hAnsi="Times New Roman"/>
          <w:sz w:val="24"/>
          <w:szCs w:val="24"/>
        </w:rPr>
        <w:t>,</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що діє на підставі </w:t>
      </w:r>
      <w:proofErr w:type="spellStart"/>
      <w:r w:rsidRPr="002B13FB">
        <w:rPr>
          <w:rFonts w:ascii="Times New Roman" w:hAnsi="Times New Roman"/>
          <w:sz w:val="24"/>
          <w:szCs w:val="24"/>
        </w:rPr>
        <w:t>___</w:t>
      </w:r>
      <w:r w:rsidR="00253139">
        <w:rPr>
          <w:rFonts w:ascii="Times New Roman" w:hAnsi="Times New Roman"/>
          <w:sz w:val="24"/>
          <w:szCs w:val="24"/>
          <w:u w:val="single"/>
        </w:rPr>
        <w:t>Статуту</w:t>
      </w:r>
      <w:r w:rsidRPr="002B13FB">
        <w:rPr>
          <w:rFonts w:ascii="Times New Roman" w:hAnsi="Times New Roman"/>
          <w:sz w:val="24"/>
          <w:szCs w:val="24"/>
        </w:rPr>
        <w:t>_____________________________________</w:t>
      </w:r>
      <w:proofErr w:type="spellEnd"/>
      <w:r w:rsidRPr="002B13FB">
        <w:rPr>
          <w:rFonts w:ascii="Times New Roman" w:hAnsi="Times New Roman"/>
          <w:sz w:val="24"/>
          <w:szCs w:val="24"/>
        </w:rPr>
        <w:t xml:space="preserve">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sidR="00981849" w:rsidRPr="00981849">
        <w:rPr>
          <w:rFonts w:ascii="Times New Roman" w:hAnsi="Times New Roman"/>
          <w:sz w:val="24"/>
          <w:szCs w:val="24"/>
          <w:u w:val="single"/>
        </w:rPr>
        <w:t>https://www.abon.com.ua/company/index/45</w:t>
      </w:r>
      <w:r w:rsidR="00981849" w:rsidRPr="002B13FB">
        <w:rPr>
          <w:rFonts w:ascii="Times New Roman" w:hAnsi="Times New Roman"/>
          <w:sz w:val="24"/>
          <w:szCs w:val="24"/>
        </w:rPr>
        <w:t>_</w:t>
      </w:r>
      <w:r w:rsidR="00981849">
        <w:rPr>
          <w:rFonts w:ascii="Times New Roman" w:hAnsi="Times New Roman"/>
          <w:sz w:val="24"/>
          <w:szCs w:val="24"/>
          <w:u w:val="single"/>
        </w:rPr>
        <w:t xml:space="preserve">та                                                          </w:t>
      </w:r>
      <w:r w:rsidR="00981849" w:rsidRPr="00981849">
        <w:rPr>
          <w:rFonts w:ascii="Times New Roman" w:hAnsi="Times New Roman"/>
          <w:sz w:val="24"/>
          <w:szCs w:val="24"/>
          <w:u w:val="single"/>
        </w:rPr>
        <w:t>https://kostopil-rada.gov.ua/</w:t>
      </w:r>
      <w:r w:rsidR="00981849" w:rsidRPr="002B13FB">
        <w:rPr>
          <w:rFonts w:ascii="Times New Roman" w:hAnsi="Times New Roman"/>
          <w:sz w:val="24"/>
          <w:szCs w:val="24"/>
        </w:rPr>
        <w:t>_________________________________________________.</w:t>
      </w:r>
      <w:r w:rsidR="00981849" w:rsidRPr="009D5B92">
        <w:rPr>
          <w:rFonts w:ascii="Times New Roman" w:hAnsi="Times New Roman"/>
          <w:sz w:val="20"/>
          <w:lang w:val="ru-RU"/>
        </w:rPr>
        <w:t xml:space="preserve">                                                            </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D805E4">
      <w:pPr>
        <w:widowControl w:val="0"/>
        <w:spacing w:before="120"/>
        <w:ind w:firstLine="567"/>
        <w:rPr>
          <w:rFonts w:ascii="Times New Roman" w:hAnsi="Times New Roman"/>
          <w:sz w:val="20"/>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w:t>
      </w:r>
      <w:r w:rsidR="00D805E4">
        <w:rPr>
          <w:rFonts w:ascii="Times New Roman" w:hAnsi="Times New Roman"/>
          <w:sz w:val="24"/>
          <w:szCs w:val="24"/>
        </w:rPr>
        <w:t xml:space="preserve">щення змінених </w:t>
      </w:r>
      <w:r w:rsidRPr="002B13FB">
        <w:rPr>
          <w:rFonts w:ascii="Times New Roman" w:hAnsi="Times New Roman"/>
          <w:sz w:val="24"/>
          <w:szCs w:val="24"/>
        </w:rPr>
        <w:t xml:space="preserve">умов на </w:t>
      </w:r>
      <w:r w:rsidR="00981849" w:rsidRPr="00981849">
        <w:rPr>
          <w:rFonts w:ascii="Times New Roman" w:hAnsi="Times New Roman"/>
          <w:sz w:val="24"/>
          <w:szCs w:val="24"/>
          <w:u w:val="single"/>
        </w:rPr>
        <w:t>https://www.abon.com.ua/company/index/45</w:t>
      </w:r>
      <w:r w:rsidR="00981849" w:rsidRPr="002B13FB">
        <w:rPr>
          <w:rFonts w:ascii="Times New Roman" w:hAnsi="Times New Roman"/>
          <w:sz w:val="24"/>
          <w:szCs w:val="24"/>
        </w:rPr>
        <w:t>_</w:t>
      </w:r>
      <w:r w:rsidR="00981849">
        <w:rPr>
          <w:rFonts w:ascii="Times New Roman" w:hAnsi="Times New Roman"/>
          <w:sz w:val="24"/>
          <w:szCs w:val="24"/>
          <w:u w:val="single"/>
        </w:rPr>
        <w:t xml:space="preserve">та                                                          </w:t>
      </w:r>
      <w:r w:rsidR="00981849" w:rsidRPr="00981849">
        <w:rPr>
          <w:rFonts w:ascii="Times New Roman" w:hAnsi="Times New Roman"/>
          <w:sz w:val="24"/>
          <w:szCs w:val="24"/>
          <w:u w:val="single"/>
        </w:rPr>
        <w:t>https://kostopil-rada.gov.ua/</w:t>
      </w:r>
      <w:r w:rsidR="00981849" w:rsidRPr="002B13FB">
        <w:rPr>
          <w:rFonts w:ascii="Times New Roman" w:hAnsi="Times New Roman"/>
          <w:sz w:val="24"/>
          <w:szCs w:val="24"/>
        </w:rPr>
        <w:t>_________________________________________________.</w:t>
      </w:r>
      <w:r w:rsidRPr="009D5B92">
        <w:rPr>
          <w:rFonts w:ascii="Times New Roman" w:hAnsi="Times New Roman"/>
          <w:sz w:val="20"/>
          <w:lang w:val="ru-RU"/>
        </w:rPr>
        <w:t xml:space="preserve">                                                            </w:t>
      </w:r>
      <w:r w:rsidRPr="000B7FB0">
        <w:rPr>
          <w:rFonts w:ascii="Times New Roman" w:hAnsi="Times New Roman"/>
          <w:sz w:val="20"/>
        </w:rPr>
        <w:t xml:space="preserve">(назва офіційного </w:t>
      </w:r>
      <w:proofErr w:type="spellStart"/>
      <w:r w:rsidRPr="000B7FB0">
        <w:rPr>
          <w:rFonts w:ascii="Times New Roman" w:hAnsi="Times New Roman"/>
          <w:sz w:val="20"/>
        </w:rPr>
        <w:t>веб-сайту</w:t>
      </w:r>
      <w:proofErr w:type="spellEnd"/>
      <w:r w:rsidR="00981849">
        <w:rPr>
          <w:rFonts w:ascii="Times New Roman" w:hAnsi="Times New Roman"/>
          <w:sz w:val="20"/>
        </w:rPr>
        <w:t xml:space="preserve"> ор</w:t>
      </w:r>
      <w:r w:rsidRPr="000B7FB0">
        <w:rPr>
          <w:rFonts w:ascii="Times New Roman" w:hAnsi="Times New Roman"/>
          <w:sz w:val="20"/>
        </w:rPr>
        <w:t>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w:t>
      </w:r>
      <w:r w:rsidR="00253139" w:rsidRPr="00253139">
        <w:rPr>
          <w:rFonts w:ascii="Times New Roman" w:hAnsi="Times New Roman"/>
          <w:sz w:val="24"/>
          <w:szCs w:val="24"/>
          <w:u w:val="single"/>
        </w:rPr>
        <w:t xml:space="preserve"> </w:t>
      </w:r>
      <w:r w:rsidR="00253139" w:rsidRPr="00981849">
        <w:rPr>
          <w:rFonts w:ascii="Times New Roman" w:hAnsi="Times New Roman"/>
          <w:sz w:val="24"/>
          <w:szCs w:val="24"/>
          <w:u w:val="single"/>
        </w:rPr>
        <w:t>https://www.abon.com.ua/company/index/45</w:t>
      </w:r>
      <w:r w:rsidR="00253139" w:rsidRPr="002B13FB">
        <w:rPr>
          <w:rFonts w:ascii="Times New Roman" w:hAnsi="Times New Roman"/>
          <w:sz w:val="24"/>
          <w:szCs w:val="24"/>
        </w:rPr>
        <w:t>_</w:t>
      </w:r>
      <w:r w:rsidR="00253139">
        <w:rPr>
          <w:rFonts w:ascii="Times New Roman" w:hAnsi="Times New Roman"/>
          <w:sz w:val="24"/>
          <w:szCs w:val="24"/>
          <w:u w:val="single"/>
        </w:rPr>
        <w:t xml:space="preserve">та                                                          </w:t>
      </w:r>
      <w:hyperlink r:id="rId4" w:history="1">
        <w:r w:rsidR="00253139" w:rsidRPr="00253139">
          <w:rPr>
            <w:rStyle w:val="a5"/>
            <w:rFonts w:ascii="Times New Roman" w:hAnsi="Times New Roman"/>
            <w:color w:val="auto"/>
            <w:sz w:val="24"/>
            <w:szCs w:val="24"/>
          </w:rPr>
          <w:t>https://kostopil-rada.gov.ua/_</w:t>
        </w:r>
        <w:r w:rsidR="00253139" w:rsidRPr="00CF5BDD">
          <w:rPr>
            <w:rStyle w:val="a5"/>
            <w:rFonts w:ascii="Times New Roman" w:hAnsi="Times New Roman"/>
            <w:sz w:val="24"/>
            <w:szCs w:val="24"/>
          </w:rPr>
          <w:t>_</w:t>
        </w:r>
      </w:hyperlink>
      <w:r w:rsidRPr="00253139">
        <w:rPr>
          <w:rFonts w:ascii="Times New Roman" w:hAnsi="Times New Roman"/>
          <w:sz w:val="24"/>
          <w:szCs w:val="24"/>
        </w:rPr>
        <w:t>___</w:t>
      </w:r>
      <w:r w:rsidRPr="002B13FB">
        <w:rPr>
          <w:rFonts w:ascii="Times New Roman" w:hAnsi="Times New Roman"/>
          <w:sz w:val="24"/>
          <w:szCs w:val="24"/>
        </w:rPr>
        <w:t>_________________.</w:t>
      </w:r>
    </w:p>
    <w:p w:rsidR="002B13FB" w:rsidRPr="000B7FB0" w:rsidRDefault="002B13FB" w:rsidP="00253139">
      <w:pPr>
        <w:pStyle w:val="a3"/>
        <w:widowControl w:val="0"/>
        <w:spacing w:before="0"/>
        <w:ind w:firstLine="0"/>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lastRenderedPageBreak/>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w:t>
      </w:r>
      <w:r w:rsidRPr="002B13FB">
        <w:rPr>
          <w:rFonts w:ascii="Times New Roman" w:hAnsi="Times New Roman"/>
          <w:sz w:val="24"/>
          <w:szCs w:val="24"/>
        </w:rPr>
        <w:lastRenderedPageBreak/>
        <w:t>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w:t>
      </w:r>
      <w:r w:rsidR="00253139" w:rsidRPr="00253139">
        <w:rPr>
          <w:rFonts w:ascii="Times New Roman" w:hAnsi="Times New Roman"/>
          <w:b/>
          <w:sz w:val="24"/>
          <w:szCs w:val="24"/>
          <w:u w:val="single"/>
        </w:rPr>
        <w:t>25</w:t>
      </w:r>
      <w:r w:rsidRPr="002B13FB">
        <w:rPr>
          <w:rFonts w:ascii="Times New Roman" w:hAnsi="Times New Roman"/>
          <w:sz w:val="24"/>
          <w:szCs w:val="24"/>
        </w:rPr>
        <w:t>__ по ___</w:t>
      </w:r>
      <w:r w:rsidR="00253139" w:rsidRPr="00253139">
        <w:rPr>
          <w:rFonts w:ascii="Times New Roman" w:hAnsi="Times New Roman"/>
          <w:b/>
          <w:sz w:val="24"/>
          <w:szCs w:val="24"/>
          <w:u w:val="single"/>
        </w:rPr>
        <w:t>01</w:t>
      </w:r>
      <w:r w:rsidRPr="002B13FB">
        <w:rPr>
          <w:rFonts w:ascii="Times New Roman" w:hAnsi="Times New Roman"/>
          <w:sz w:val="24"/>
          <w:szCs w:val="24"/>
        </w:rPr>
        <w:t>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w:t>
      </w:r>
      <w:r w:rsidRPr="002B13FB">
        <w:rPr>
          <w:rFonts w:ascii="Times New Roman" w:hAnsi="Times New Roman"/>
          <w:sz w:val="24"/>
          <w:szCs w:val="24"/>
        </w:rPr>
        <w:lastRenderedPageBreak/>
        <w:t>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w:t>
      </w:r>
      <w:r w:rsidR="00253139">
        <w:rPr>
          <w:rFonts w:ascii="Times New Roman" w:hAnsi="Times New Roman"/>
          <w:sz w:val="24"/>
          <w:szCs w:val="24"/>
          <w:u w:val="single"/>
        </w:rPr>
        <w:t>по теле</w:t>
      </w:r>
      <w:r w:rsidR="00D805E4">
        <w:rPr>
          <w:rFonts w:ascii="Times New Roman" w:hAnsi="Times New Roman"/>
          <w:sz w:val="24"/>
          <w:szCs w:val="24"/>
          <w:u w:val="single"/>
        </w:rPr>
        <w:t xml:space="preserve">фону або на </w:t>
      </w:r>
      <w:proofErr w:type="spellStart"/>
      <w:r w:rsidR="00D805E4">
        <w:rPr>
          <w:rFonts w:ascii="Times New Roman" w:hAnsi="Times New Roman"/>
          <w:sz w:val="24"/>
          <w:szCs w:val="24"/>
          <w:u w:val="single"/>
        </w:rPr>
        <w:t>сайті</w:t>
      </w:r>
      <w:r w:rsidRPr="002B13FB">
        <w:rPr>
          <w:rFonts w:ascii="Times New Roman" w:hAnsi="Times New Roman"/>
          <w:sz w:val="24"/>
          <w:szCs w:val="24"/>
        </w:rPr>
        <w:t>________________________________________</w:t>
      </w:r>
      <w:proofErr w:type="spellEnd"/>
      <w:r w:rsidRPr="002B13FB">
        <w:rPr>
          <w:rFonts w:ascii="Times New Roman" w:hAnsi="Times New Roman"/>
          <w:sz w:val="24"/>
          <w:szCs w:val="24"/>
        </w:rPr>
        <w:t>______.</w:t>
      </w:r>
    </w:p>
    <w:p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lastRenderedPageBreak/>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виконавця _</w:t>
      </w:r>
      <w:r w:rsidR="00D805E4" w:rsidRPr="00D805E4">
        <w:rPr>
          <w:rFonts w:ascii="Times New Roman" w:hAnsi="Times New Roman"/>
          <w:sz w:val="24"/>
          <w:szCs w:val="24"/>
          <w:u w:val="single"/>
        </w:rPr>
        <w:t xml:space="preserve"> </w:t>
      </w:r>
      <w:r w:rsidR="00D805E4" w:rsidRPr="00981849">
        <w:rPr>
          <w:rFonts w:ascii="Times New Roman" w:hAnsi="Times New Roman"/>
          <w:sz w:val="24"/>
          <w:szCs w:val="24"/>
          <w:u w:val="single"/>
        </w:rPr>
        <w:t>https://www.abon.com.ua/company/index/45</w:t>
      </w:r>
      <w:r w:rsidR="00D805E4" w:rsidRPr="002B13FB">
        <w:rPr>
          <w:rFonts w:ascii="Times New Roman" w:hAnsi="Times New Roman"/>
          <w:sz w:val="24"/>
          <w:szCs w:val="24"/>
        </w:rPr>
        <w:t>_</w:t>
      </w:r>
      <w:r w:rsidR="00D805E4">
        <w:rPr>
          <w:rFonts w:ascii="Times New Roman" w:hAnsi="Times New Roman"/>
          <w:sz w:val="24"/>
          <w:szCs w:val="24"/>
          <w:u w:val="single"/>
        </w:rPr>
        <w:t xml:space="preserve">та                                                          </w:t>
      </w:r>
      <w:r w:rsidR="00D805E4" w:rsidRPr="00981849">
        <w:rPr>
          <w:rFonts w:ascii="Times New Roman" w:hAnsi="Times New Roman"/>
          <w:sz w:val="24"/>
          <w:szCs w:val="24"/>
          <w:u w:val="single"/>
        </w:rPr>
        <w:t>https://kostopil-rada.gov.ua/</w:t>
      </w:r>
      <w:r w:rsidR="00D805E4" w:rsidRPr="002B13FB">
        <w:rPr>
          <w:rFonts w:ascii="Times New Roman" w:hAnsi="Times New Roman"/>
          <w:sz w:val="24"/>
          <w:szCs w:val="24"/>
        </w:rPr>
        <w:t>_________________________________________________.</w:t>
      </w:r>
      <w:r w:rsidR="00D805E4" w:rsidRPr="00D805E4">
        <w:rPr>
          <w:rFonts w:ascii="Times New Roman" w:hAnsi="Times New Roman"/>
          <w:sz w:val="20"/>
        </w:rPr>
        <w:t xml:space="preserve">                                                            </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0B7FB0" w:rsidRDefault="002B13FB" w:rsidP="00D805E4">
      <w:pPr>
        <w:pStyle w:val="a3"/>
        <w:widowControl w:val="0"/>
        <w:jc w:val="both"/>
        <w:rPr>
          <w:rFonts w:ascii="Times New Roman" w:hAnsi="Times New Roman"/>
          <w:sz w:val="20"/>
        </w:rPr>
      </w:pPr>
      <w:r w:rsidRPr="002B13F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r w:rsidR="00D805E4" w:rsidRPr="00981849">
        <w:rPr>
          <w:rFonts w:ascii="Times New Roman" w:hAnsi="Times New Roman"/>
          <w:sz w:val="24"/>
          <w:szCs w:val="24"/>
          <w:u w:val="single"/>
        </w:rPr>
        <w:t>https://www.abon.com.ua/company/index/45</w:t>
      </w:r>
      <w:r w:rsidR="00D805E4" w:rsidRPr="002B13FB">
        <w:rPr>
          <w:rFonts w:ascii="Times New Roman" w:hAnsi="Times New Roman"/>
          <w:sz w:val="24"/>
          <w:szCs w:val="24"/>
        </w:rPr>
        <w:t>_</w:t>
      </w:r>
      <w:r w:rsidR="00D805E4">
        <w:rPr>
          <w:rFonts w:ascii="Times New Roman" w:hAnsi="Times New Roman"/>
          <w:sz w:val="24"/>
          <w:szCs w:val="24"/>
          <w:u w:val="single"/>
        </w:rPr>
        <w:t xml:space="preserve">та                                                          </w:t>
      </w:r>
      <w:r w:rsidR="00D805E4" w:rsidRPr="00981849">
        <w:rPr>
          <w:rFonts w:ascii="Times New Roman" w:hAnsi="Times New Roman"/>
          <w:sz w:val="24"/>
          <w:szCs w:val="24"/>
          <w:u w:val="single"/>
        </w:rPr>
        <w:t>https://kostopil-rada.gov.ua/</w:t>
      </w:r>
      <w:r w:rsidR="00D805E4" w:rsidRPr="002B13FB">
        <w:rPr>
          <w:rFonts w:ascii="Times New Roman" w:hAnsi="Times New Roman"/>
          <w:sz w:val="24"/>
          <w:szCs w:val="24"/>
        </w:rPr>
        <w:t>_________________________________________________.</w:t>
      </w:r>
      <w:r w:rsidR="00D805E4" w:rsidRPr="009D5B92">
        <w:rPr>
          <w:rFonts w:ascii="Times New Roman" w:hAnsi="Times New Roman"/>
          <w:sz w:val="20"/>
          <w:lang w:val="ru-RU"/>
        </w:rPr>
        <w:t xml:space="preserve">                                                            </w:t>
      </w:r>
      <w:r w:rsidRPr="000B7FB0">
        <w:rPr>
          <w:rFonts w:ascii="Times New Roman" w:hAnsi="Times New Roman"/>
          <w:sz w:val="20"/>
        </w:rPr>
        <w:t xml:space="preserve">                                                  </w:t>
      </w:r>
      <w:r w:rsidR="00D805E4">
        <w:rPr>
          <w:rFonts w:ascii="Times New Roman" w:hAnsi="Times New Roman"/>
          <w:sz w:val="20"/>
        </w:rPr>
        <w:t xml:space="preserve">   </w:t>
      </w:r>
      <w:r w:rsidRPr="000B7FB0">
        <w:rPr>
          <w:rFonts w:ascii="Times New Roman" w:hAnsi="Times New Roman"/>
          <w:sz w:val="20"/>
        </w:rPr>
        <w:t xml:space="preserve">(посилання на </w:t>
      </w:r>
      <w:proofErr w:type="spellStart"/>
      <w:r w:rsidRPr="000B7FB0">
        <w:rPr>
          <w:rFonts w:ascii="Times New Roman" w:hAnsi="Times New Roman"/>
          <w:sz w:val="20"/>
        </w:rPr>
        <w:t>веб-сайт</w:t>
      </w:r>
      <w:proofErr w:type="spellEnd"/>
      <w:r w:rsidRPr="000B7FB0">
        <w:rPr>
          <w:rFonts w:ascii="Times New Roman" w:hAnsi="Times New Roman"/>
          <w:sz w:val="20"/>
        </w:rPr>
        <w:t>)</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 xml:space="preserve">33. Споживач здійснює оплату за цим договором щомісяця не пізніше останнього </w:t>
      </w:r>
      <w:r w:rsidRPr="002B13FB">
        <w:rPr>
          <w:rFonts w:ascii="Times New Roman" w:hAnsi="Times New Roman"/>
          <w:sz w:val="24"/>
          <w:szCs w:val="24"/>
        </w:rPr>
        <w:lastRenderedPageBreak/>
        <w:t>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w:t>
      </w:r>
      <w:r w:rsidRPr="002B13FB">
        <w:rPr>
          <w:rFonts w:ascii="Times New Roman" w:hAnsi="Times New Roman"/>
          <w:sz w:val="24"/>
          <w:szCs w:val="24"/>
        </w:rPr>
        <w:lastRenderedPageBreak/>
        <w:t>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виплачувати споживачу штраф за перевищення встановлених строків проведення </w:t>
      </w:r>
      <w:r w:rsidRPr="002B13FB">
        <w:rPr>
          <w:rFonts w:ascii="Times New Roman" w:hAnsi="Times New Roman"/>
          <w:sz w:val="24"/>
          <w:szCs w:val="24"/>
        </w:rPr>
        <w:lastRenderedPageBreak/>
        <w:t>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tblPr>
      <w:tblGrid>
        <w:gridCol w:w="5355"/>
        <w:gridCol w:w="4159"/>
      </w:tblGrid>
      <w:tr w:rsidR="00FC60E4"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D805E4" w:rsidP="006E0EC6">
            <w:pPr>
              <w:spacing w:before="120" w:line="228" w:lineRule="auto"/>
              <w:rPr>
                <w:rFonts w:ascii="Times New Roman" w:hAnsi="Times New Roman"/>
                <w:sz w:val="24"/>
                <w:szCs w:val="24"/>
              </w:rPr>
            </w:pPr>
            <w:proofErr w:type="spellStart"/>
            <w:r>
              <w:rPr>
                <w:rFonts w:ascii="Times New Roman" w:hAnsi="Times New Roman"/>
                <w:sz w:val="24"/>
                <w:szCs w:val="24"/>
                <w:u w:val="single"/>
              </w:rPr>
              <w:t>КП</w:t>
            </w:r>
            <w:proofErr w:type="spellEnd"/>
            <w:r>
              <w:rPr>
                <w:rFonts w:ascii="Times New Roman" w:hAnsi="Times New Roman"/>
                <w:sz w:val="24"/>
                <w:szCs w:val="24"/>
                <w:u w:val="single"/>
              </w:rPr>
              <w:t xml:space="preserve"> КМР Костопільводоканал</w:t>
            </w:r>
            <w:r w:rsidR="002B13FB" w:rsidRPr="002B13FB">
              <w:rPr>
                <w:rFonts w:ascii="Times New Roman" w:hAnsi="Times New Roman"/>
                <w:sz w:val="24"/>
                <w:szCs w:val="24"/>
              </w:rPr>
              <w:t>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w:t>
            </w:r>
            <w:r w:rsidR="00D805E4">
              <w:rPr>
                <w:rFonts w:ascii="Times New Roman" w:hAnsi="Times New Roman"/>
                <w:sz w:val="24"/>
                <w:szCs w:val="24"/>
                <w:u w:val="single"/>
              </w:rPr>
              <w:t>22585030</w:t>
            </w:r>
            <w:r w:rsidRPr="002B13FB">
              <w:rPr>
                <w:rFonts w:ascii="Times New Roman" w:hAnsi="Times New Roman"/>
                <w:sz w:val="24"/>
                <w:szCs w:val="24"/>
              </w:rPr>
              <w:t>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D805E4" w:rsidRDefault="002B13FB" w:rsidP="00DC6AF0">
            <w:pPr>
              <w:spacing w:line="228" w:lineRule="auto"/>
              <w:rPr>
                <w:rFonts w:ascii="Times New Roman" w:hAnsi="Times New Roman"/>
                <w:sz w:val="24"/>
                <w:szCs w:val="24"/>
                <w:u w:val="single"/>
              </w:rPr>
            </w:pPr>
            <w:r w:rsidRPr="002B13FB">
              <w:rPr>
                <w:rFonts w:ascii="Times New Roman" w:hAnsi="Times New Roman"/>
                <w:sz w:val="24"/>
                <w:szCs w:val="24"/>
              </w:rPr>
              <w:t>місцезнаходження _</w:t>
            </w:r>
            <w:r w:rsidR="00D805E4">
              <w:rPr>
                <w:rFonts w:ascii="Times New Roman" w:hAnsi="Times New Roman"/>
                <w:sz w:val="24"/>
                <w:szCs w:val="24"/>
                <w:u w:val="single"/>
              </w:rPr>
              <w:t xml:space="preserve">35000, </w:t>
            </w:r>
            <w:proofErr w:type="spellStart"/>
            <w:r w:rsidR="00D805E4">
              <w:rPr>
                <w:rFonts w:ascii="Times New Roman" w:hAnsi="Times New Roman"/>
                <w:sz w:val="24"/>
                <w:szCs w:val="24"/>
                <w:u w:val="single"/>
              </w:rPr>
              <w:t>м.Костопіль</w:t>
            </w:r>
            <w:proofErr w:type="spellEnd"/>
            <w:r w:rsidR="00D805E4">
              <w:rPr>
                <w:rFonts w:ascii="Times New Roman" w:hAnsi="Times New Roman"/>
                <w:sz w:val="24"/>
                <w:szCs w:val="24"/>
                <w:u w:val="single"/>
              </w:rPr>
              <w:t xml:space="preserve">.     </w:t>
            </w:r>
          </w:p>
          <w:p w:rsidR="002B13FB" w:rsidRPr="002B13FB" w:rsidRDefault="00D805E4" w:rsidP="006E0EC6">
            <w:pPr>
              <w:spacing w:line="228" w:lineRule="auto"/>
              <w:rPr>
                <w:rFonts w:ascii="Times New Roman" w:hAnsi="Times New Roman"/>
                <w:sz w:val="24"/>
                <w:szCs w:val="24"/>
              </w:rPr>
            </w:pPr>
            <w:r>
              <w:rPr>
                <w:rFonts w:ascii="Times New Roman" w:hAnsi="Times New Roman"/>
                <w:sz w:val="24"/>
                <w:szCs w:val="24"/>
                <w:u w:val="single"/>
              </w:rPr>
              <w:t xml:space="preserve"> вул. </w:t>
            </w:r>
            <w:proofErr w:type="spellStart"/>
            <w:r>
              <w:rPr>
                <w:rFonts w:ascii="Times New Roman" w:hAnsi="Times New Roman"/>
                <w:sz w:val="24"/>
                <w:szCs w:val="24"/>
                <w:u w:val="single"/>
              </w:rPr>
              <w:t>Сарненська</w:t>
            </w:r>
            <w:proofErr w:type="spellEnd"/>
            <w:r>
              <w:rPr>
                <w:rFonts w:ascii="Times New Roman" w:hAnsi="Times New Roman"/>
                <w:sz w:val="24"/>
                <w:szCs w:val="24"/>
                <w:u w:val="single"/>
              </w:rPr>
              <w:t xml:space="preserve"> 30а</w:t>
            </w:r>
            <w:r w:rsidR="002B13FB" w:rsidRPr="002B13FB">
              <w:rPr>
                <w:rFonts w:ascii="Times New Roman" w:hAnsi="Times New Roman"/>
                <w:sz w:val="24"/>
                <w:szCs w:val="24"/>
              </w:rPr>
              <w:t>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w:t>
            </w:r>
            <w:r w:rsidR="006E0EC6">
              <w:rPr>
                <w:rFonts w:ascii="Times New Roman" w:hAnsi="Times New Roman"/>
                <w:sz w:val="24"/>
                <w:szCs w:val="24"/>
                <w:u w:val="single"/>
                <w:lang w:val="en-US"/>
              </w:rPr>
              <w:t>UA</w:t>
            </w:r>
            <w:r w:rsidR="006E0EC6" w:rsidRPr="006E0EC6">
              <w:rPr>
                <w:rFonts w:ascii="Times New Roman" w:hAnsi="Times New Roman"/>
                <w:sz w:val="24"/>
                <w:szCs w:val="24"/>
                <w:u w:val="single"/>
                <w:lang w:val="ru-RU"/>
              </w:rPr>
              <w:t>7335</w:t>
            </w:r>
            <w:r w:rsidR="006E0EC6">
              <w:rPr>
                <w:rFonts w:ascii="Times New Roman" w:hAnsi="Times New Roman"/>
                <w:sz w:val="24"/>
                <w:szCs w:val="24"/>
                <w:u w:val="single"/>
              </w:rPr>
              <w:t>10050000026007222297400</w:t>
            </w:r>
            <w:r w:rsidRPr="002B13FB">
              <w:rPr>
                <w:rFonts w:ascii="Times New Roman" w:hAnsi="Times New Roman"/>
                <w:sz w:val="24"/>
                <w:szCs w:val="24"/>
              </w:rPr>
              <w:t>_</w:t>
            </w:r>
          </w:p>
          <w:p w:rsidR="002B13FB" w:rsidRPr="002B13FB" w:rsidRDefault="002B13FB" w:rsidP="006E0EC6">
            <w:pPr>
              <w:spacing w:line="228" w:lineRule="auto"/>
              <w:rPr>
                <w:rFonts w:ascii="Times New Roman" w:hAnsi="Times New Roman"/>
                <w:sz w:val="24"/>
                <w:szCs w:val="24"/>
              </w:rPr>
            </w:pPr>
            <w:r w:rsidRPr="002B13FB">
              <w:rPr>
                <w:rFonts w:ascii="Times New Roman" w:hAnsi="Times New Roman"/>
                <w:sz w:val="24"/>
                <w:szCs w:val="24"/>
              </w:rPr>
              <w:t>у __</w:t>
            </w:r>
            <w:r w:rsidR="006E0EC6">
              <w:rPr>
                <w:rFonts w:ascii="Times New Roman" w:hAnsi="Times New Roman"/>
                <w:sz w:val="24"/>
                <w:szCs w:val="24"/>
                <w:u w:val="single"/>
              </w:rPr>
              <w:t xml:space="preserve">АТ </w:t>
            </w:r>
            <w:proofErr w:type="spellStart"/>
            <w:r w:rsidR="006E0EC6">
              <w:rPr>
                <w:rFonts w:ascii="Times New Roman" w:hAnsi="Times New Roman"/>
                <w:sz w:val="24"/>
                <w:szCs w:val="24"/>
                <w:u w:val="single"/>
              </w:rPr>
              <w:t>«Укрсиббанк</w:t>
            </w:r>
            <w:r w:rsidRPr="002B13FB">
              <w:rPr>
                <w:rFonts w:ascii="Times New Roman" w:hAnsi="Times New Roman"/>
                <w:sz w:val="24"/>
                <w:szCs w:val="24"/>
              </w:rPr>
              <w:t>__________</w:t>
            </w:r>
            <w:proofErr w:type="spellEnd"/>
            <w:r w:rsidRPr="002B13FB">
              <w:rPr>
                <w:rFonts w:ascii="Times New Roman" w:hAnsi="Times New Roman"/>
                <w:sz w:val="24"/>
                <w:szCs w:val="24"/>
              </w:rPr>
              <w:t>____________,</w:t>
            </w:r>
            <w:r w:rsidRPr="002B13FB">
              <w:rPr>
                <w:rFonts w:ascii="Times New Roman" w:hAnsi="Times New Roman"/>
                <w:sz w:val="24"/>
                <w:szCs w:val="24"/>
              </w:rPr>
              <w:br/>
              <w:t>МФО _</w:t>
            </w:r>
            <w:r w:rsidR="006E0EC6">
              <w:rPr>
                <w:rFonts w:ascii="Times New Roman" w:hAnsi="Times New Roman"/>
                <w:sz w:val="24"/>
                <w:szCs w:val="24"/>
                <w:u w:val="single"/>
              </w:rPr>
              <w:t>351005</w:t>
            </w:r>
            <w:r w:rsidRPr="002B13FB">
              <w:rPr>
                <w:rFonts w:ascii="Times New Roman" w:hAnsi="Times New Roman"/>
                <w:sz w:val="24"/>
                <w:szCs w:val="24"/>
              </w:rPr>
              <w:t>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6E0EC6">
            <w:pPr>
              <w:spacing w:before="120" w:line="228" w:lineRule="auto"/>
              <w:rPr>
                <w:rFonts w:ascii="Times New Roman" w:hAnsi="Times New Roman"/>
                <w:sz w:val="24"/>
                <w:szCs w:val="24"/>
              </w:rPr>
            </w:pPr>
            <w:r w:rsidRPr="002B13FB">
              <w:rPr>
                <w:rFonts w:ascii="Times New Roman" w:hAnsi="Times New Roman"/>
                <w:sz w:val="24"/>
                <w:szCs w:val="24"/>
              </w:rPr>
              <w:t>номер телефону _</w:t>
            </w:r>
            <w:r w:rsidR="006E0EC6">
              <w:rPr>
                <w:rFonts w:ascii="Times New Roman" w:hAnsi="Times New Roman"/>
                <w:sz w:val="24"/>
                <w:szCs w:val="24"/>
                <w:u w:val="single"/>
              </w:rPr>
              <w:t xml:space="preserve">+38 068-126-18-01 та 2-44-91 </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2B13FB" w:rsidRDefault="002B13FB" w:rsidP="006E0EC6">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w:t>
            </w:r>
            <w:proofErr w:type="spellStart"/>
            <w:r w:rsidR="006E0EC6">
              <w:rPr>
                <w:rFonts w:ascii="Times New Roman" w:hAnsi="Times New Roman"/>
                <w:sz w:val="24"/>
                <w:szCs w:val="24"/>
                <w:u w:val="single"/>
                <w:lang w:val="en-US"/>
              </w:rPr>
              <w:t>kvodokanal</w:t>
            </w:r>
            <w:proofErr w:type="spellEnd"/>
            <w:r w:rsidR="006E0EC6" w:rsidRPr="006E0EC6">
              <w:rPr>
                <w:rFonts w:ascii="Times New Roman" w:hAnsi="Times New Roman"/>
                <w:sz w:val="24"/>
                <w:szCs w:val="24"/>
                <w:u w:val="single"/>
                <w:lang w:val="ru-RU"/>
              </w:rPr>
              <w:t>@</w:t>
            </w:r>
            <w:proofErr w:type="spellStart"/>
            <w:r w:rsidR="006E0EC6">
              <w:rPr>
                <w:rFonts w:ascii="Times New Roman" w:hAnsi="Times New Roman"/>
                <w:sz w:val="24"/>
                <w:szCs w:val="24"/>
                <w:u w:val="single"/>
                <w:lang w:val="en-US"/>
              </w:rPr>
              <w:t>ukr</w:t>
            </w:r>
            <w:proofErr w:type="spellEnd"/>
            <w:r w:rsidR="006E0EC6" w:rsidRPr="006E0EC6">
              <w:rPr>
                <w:rFonts w:ascii="Times New Roman" w:hAnsi="Times New Roman"/>
                <w:sz w:val="24"/>
                <w:szCs w:val="24"/>
                <w:u w:val="single"/>
                <w:lang w:val="ru-RU"/>
              </w:rPr>
              <w:t>.</w:t>
            </w:r>
            <w:r w:rsidR="006E0EC6">
              <w:rPr>
                <w:rFonts w:ascii="Times New Roman" w:hAnsi="Times New Roman"/>
                <w:sz w:val="24"/>
                <w:szCs w:val="24"/>
                <w:u w:val="single"/>
                <w:lang w:val="en-US"/>
              </w:rPr>
              <w:t>net</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p w:rsidR="002B13FB" w:rsidRPr="00FC60E4" w:rsidRDefault="002B13FB" w:rsidP="00DC6AF0">
            <w:pPr>
              <w:spacing w:before="120" w:line="228" w:lineRule="auto"/>
              <w:rPr>
                <w:rFonts w:ascii="Times New Roman" w:hAnsi="Times New Roman"/>
                <w:sz w:val="24"/>
                <w:szCs w:val="24"/>
                <w:lang w:val="ru-RU"/>
              </w:rPr>
            </w:pPr>
            <w:r w:rsidRPr="002B13FB">
              <w:rPr>
                <w:rFonts w:ascii="Times New Roman" w:hAnsi="Times New Roman"/>
                <w:sz w:val="24"/>
                <w:szCs w:val="24"/>
              </w:rPr>
              <w:t xml:space="preserve">офіційний </w:t>
            </w:r>
            <w:proofErr w:type="spellStart"/>
            <w:r w:rsidRPr="002B13FB">
              <w:rPr>
                <w:rFonts w:ascii="Times New Roman" w:hAnsi="Times New Roman"/>
                <w:sz w:val="24"/>
                <w:szCs w:val="24"/>
              </w:rPr>
              <w:t>веб-сайт</w:t>
            </w:r>
            <w:proofErr w:type="spellEnd"/>
            <w:r w:rsidRPr="002B13FB">
              <w:rPr>
                <w:rFonts w:ascii="Times New Roman" w:hAnsi="Times New Roman"/>
                <w:sz w:val="24"/>
                <w:szCs w:val="24"/>
              </w:rPr>
              <w:t xml:space="preserve"> __</w:t>
            </w:r>
            <w:r w:rsidR="006E0EC6" w:rsidRPr="00981849">
              <w:rPr>
                <w:rFonts w:ascii="Times New Roman" w:hAnsi="Times New Roman"/>
                <w:sz w:val="24"/>
                <w:szCs w:val="24"/>
                <w:u w:val="single"/>
              </w:rPr>
              <w:t xml:space="preserve"> https://www.abon.com.ua/company/index/45</w:t>
            </w:r>
            <w:r w:rsidR="006E0EC6" w:rsidRPr="002B13FB">
              <w:rPr>
                <w:rFonts w:ascii="Times New Roman" w:hAnsi="Times New Roman"/>
                <w:sz w:val="24"/>
                <w:szCs w:val="24"/>
              </w:rPr>
              <w:t>_</w:t>
            </w:r>
            <w:r w:rsidR="006E0EC6">
              <w:rPr>
                <w:rFonts w:ascii="Times New Roman" w:hAnsi="Times New Roman"/>
                <w:sz w:val="24"/>
                <w:szCs w:val="24"/>
                <w:u w:val="single"/>
              </w:rPr>
              <w:t xml:space="preserve">та                                                          </w:t>
            </w:r>
            <w:r w:rsidR="006E0EC6" w:rsidRPr="00981849">
              <w:rPr>
                <w:rFonts w:ascii="Times New Roman" w:hAnsi="Times New Roman"/>
                <w:sz w:val="24"/>
                <w:szCs w:val="24"/>
                <w:u w:val="single"/>
              </w:rPr>
              <w:t>https://kostopil-rada.gov.ua/</w:t>
            </w:r>
            <w:r w:rsidR="006E0EC6" w:rsidRPr="009D5B92">
              <w:rPr>
                <w:rFonts w:ascii="Times New Roman" w:hAnsi="Times New Roman"/>
                <w:sz w:val="20"/>
                <w:lang w:val="ru-RU"/>
              </w:rPr>
              <w:t xml:space="preserve">       </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w:t>
            </w:r>
            <w:proofErr w:type="spellStart"/>
            <w:r w:rsidR="00FC60E4" w:rsidRPr="00FC60E4">
              <w:rPr>
                <w:rFonts w:ascii="Times New Roman" w:hAnsi="Times New Roman"/>
                <w:sz w:val="24"/>
                <w:szCs w:val="24"/>
                <w:u w:val="single"/>
                <w:lang w:val="en-US"/>
              </w:rPr>
              <w:t>директор</w:t>
            </w:r>
            <w:proofErr w:type="spellEnd"/>
            <w:r w:rsidRPr="00FC60E4">
              <w:rPr>
                <w:rFonts w:ascii="Times New Roman" w:hAnsi="Times New Roman"/>
                <w:sz w:val="24"/>
                <w:szCs w:val="24"/>
              </w:rPr>
              <w:t>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FC60E4" w:rsidRPr="000B7FB0" w:rsidTr="00DC6AF0">
        <w:tc>
          <w:tcPr>
            <w:tcW w:w="5128" w:type="dxa"/>
          </w:tcPr>
          <w:tbl>
            <w:tblPr>
              <w:tblW w:w="0" w:type="auto"/>
              <w:tblLook w:val="04A0"/>
            </w:tblPr>
            <w:tblGrid>
              <w:gridCol w:w="1756"/>
              <w:gridCol w:w="3156"/>
            </w:tblGrid>
            <w:tr w:rsidR="002B13FB" w:rsidRPr="000B7FB0" w:rsidTr="006E0EC6">
              <w:tc>
                <w:tcPr>
                  <w:tcW w:w="1756" w:type="dxa"/>
                  <w:tcBorders>
                    <w:top w:val="nil"/>
                    <w:left w:val="nil"/>
                    <w:bottom w:val="nil"/>
                    <w:right w:val="nil"/>
                  </w:tcBorders>
                </w:tcPr>
                <w:p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3156" w:type="dxa"/>
                  <w:tcBorders>
                    <w:top w:val="nil"/>
                    <w:left w:val="nil"/>
                    <w:bottom w:val="nil"/>
                    <w:right w:val="nil"/>
                  </w:tcBorders>
                </w:tcPr>
                <w:p w:rsidR="002B13FB" w:rsidRPr="000B7FB0" w:rsidRDefault="002B13FB" w:rsidP="00DC6AF0">
                  <w:pPr>
                    <w:spacing w:before="120" w:line="228" w:lineRule="auto"/>
                    <w:rPr>
                      <w:rFonts w:ascii="Times New Roman" w:hAnsi="Times New Roman"/>
                      <w:sz w:val="28"/>
                      <w:szCs w:val="28"/>
                    </w:rPr>
                  </w:pPr>
                  <w:proofErr w:type="spellStart"/>
                  <w:r w:rsidRPr="000B7FB0">
                    <w:rPr>
                      <w:rFonts w:ascii="Times New Roman" w:hAnsi="Times New Roman"/>
                      <w:sz w:val="28"/>
                      <w:szCs w:val="28"/>
                    </w:rPr>
                    <w:t>_</w:t>
                  </w:r>
                  <w:r w:rsidR="00FC60E4">
                    <w:rPr>
                      <w:rFonts w:ascii="Times New Roman" w:hAnsi="Times New Roman"/>
                      <w:sz w:val="28"/>
                      <w:szCs w:val="28"/>
                      <w:u w:val="single"/>
                    </w:rPr>
                    <w:t>Глухоцький</w:t>
                  </w:r>
                  <w:proofErr w:type="spellEnd"/>
                  <w:r w:rsidR="00FC60E4">
                    <w:rPr>
                      <w:rFonts w:ascii="Times New Roman" w:hAnsi="Times New Roman"/>
                      <w:sz w:val="28"/>
                      <w:szCs w:val="28"/>
                      <w:u w:val="single"/>
                    </w:rPr>
                    <w:t xml:space="preserve"> В.М.</w:t>
                  </w:r>
                </w:p>
                <w:p w:rsidR="002B13FB" w:rsidRPr="000B7FB0" w:rsidRDefault="002B13FB" w:rsidP="006E0EC6">
                  <w:pPr>
                    <w:spacing w:line="228" w:lineRule="auto"/>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rsidR="002B13FB" w:rsidRPr="000B7FB0" w:rsidRDefault="002B13FB" w:rsidP="00DC6AF0">
            <w:pPr>
              <w:spacing w:before="120" w:line="228" w:lineRule="auto"/>
              <w:rPr>
                <w:rFonts w:ascii="Times New Roman" w:hAnsi="Times New Roman"/>
                <w:sz w:val="28"/>
                <w:szCs w:val="28"/>
              </w:rPr>
            </w:pP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Pr="006C0FD1" w:rsidRDefault="006C0FD1" w:rsidP="006E0EC6">
      <w:pPr>
        <w:rPr>
          <w:lang w:val="ru-RU"/>
        </w:rPr>
      </w:pPr>
    </w:p>
    <w:sectPr w:rsidR="00521169" w:rsidRPr="006C0FD1" w:rsidSect="00FB2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3FB"/>
    <w:rsid w:val="00253139"/>
    <w:rsid w:val="002B13FB"/>
    <w:rsid w:val="0038104B"/>
    <w:rsid w:val="003E74C4"/>
    <w:rsid w:val="004F0F3F"/>
    <w:rsid w:val="006115DE"/>
    <w:rsid w:val="00615D78"/>
    <w:rsid w:val="006C0FD1"/>
    <w:rsid w:val="006E0EC6"/>
    <w:rsid w:val="00981849"/>
    <w:rsid w:val="009D5B92"/>
    <w:rsid w:val="00D805E4"/>
    <w:rsid w:val="00FB2B80"/>
    <w:rsid w:val="00FC60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styleId="a5">
    <w:name w:val="Hyperlink"/>
    <w:basedOn w:val="a0"/>
    <w:uiPriority w:val="99"/>
    <w:unhideWhenUsed/>
    <w:rsid w:val="00253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stopil-rada.gov.ua/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5364</Words>
  <Characters>30579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G-INGENER</cp:lastModifiedBy>
  <cp:revision>4</cp:revision>
  <dcterms:created xsi:type="dcterms:W3CDTF">2022-02-07T12:25:00Z</dcterms:created>
  <dcterms:modified xsi:type="dcterms:W3CDTF">2022-05-25T06:27:00Z</dcterms:modified>
</cp:coreProperties>
</file>